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:rsidR="00F907E0" w:rsidRPr="00F907E0" w:rsidRDefault="00F907E0" w:rsidP="00F907E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07E0">
        <w:rPr>
          <w:rFonts w:ascii="Times New Roman" w:eastAsia="Times New Roman" w:hAnsi="Times New Roman"/>
          <w:sz w:val="28"/>
          <w:szCs w:val="28"/>
          <w:lang w:eastAsia="ru-RU"/>
        </w:rPr>
        <w:t>от 23.12.2015 № 19</w:t>
      </w:r>
    </w:p>
    <w:p w:rsidR="00FB10DB" w:rsidRDefault="00F907E0" w:rsidP="00F907E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B10DB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454CF0">
        <w:rPr>
          <w:rFonts w:ascii="Times New Roman" w:hAnsi="Times New Roman" w:cs="Times New Roman"/>
          <w:sz w:val="28"/>
          <w:szCs w:val="28"/>
        </w:rPr>
        <w:t>Краснохолмский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B10DB" w:rsidRDefault="00FB10DB" w:rsidP="00FB10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 год»</w:t>
      </w: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524"/>
      <w:bookmarkEnd w:id="1"/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доходов местного бюджета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2016 год - органов государственной власти Российской Федерации, 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государственной власти Тверской области</w:t>
      </w:r>
    </w:p>
    <w:p w:rsidR="00FB10DB" w:rsidRDefault="00FB10DB" w:rsidP="00FB10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10DB" w:rsidRDefault="00FB10DB" w:rsidP="00FB10D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2694"/>
        <w:gridCol w:w="4537"/>
      </w:tblGrid>
      <w:tr w:rsidR="00FB10DB" w:rsidTr="00BC22F8">
        <w:trPr>
          <w:cantSplit/>
          <w:trHeight w:val="57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главного администратора</w:t>
            </w:r>
          </w:p>
          <w:p w:rsidR="00FB10DB" w:rsidRDefault="00FB10DB">
            <w:pPr>
              <w:tabs>
                <w:tab w:val="left" w:pos="249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доходов местного бюджета</w:t>
            </w:r>
          </w:p>
        </w:tc>
      </w:tr>
      <w:tr w:rsidR="00FB10DB" w:rsidTr="00BC22F8">
        <w:trPr>
          <w:cantSplit/>
          <w:trHeight w:val="9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0DB" w:rsidRDefault="00FB10DB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доходов местного бюджета</w:t>
            </w: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0DB" w:rsidRDefault="00FB10D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15241" w:rsidTr="00BC22F8">
        <w:trPr>
          <w:trHeight w:val="18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003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Тверской области</w:t>
            </w:r>
          </w:p>
        </w:tc>
      </w:tr>
      <w:tr w:rsidR="00915241" w:rsidTr="00BC22F8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(штрафы) за нарушение бюджетного законодательства (в части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 xml:space="preserve">бюджетов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муниципальных районов)</w:t>
            </w:r>
          </w:p>
        </w:tc>
      </w:tr>
      <w:tr w:rsidR="00915241" w:rsidTr="00BC22F8">
        <w:trPr>
          <w:trHeight w:val="1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004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Избирательная комиссия  Тверской области</w:t>
            </w:r>
          </w:p>
        </w:tc>
      </w:tr>
      <w:tr w:rsidR="00915241" w:rsidTr="00BC22F8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BC22F8">
        <w:trPr>
          <w:trHeight w:val="2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здравоохранения Тверской области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5241" w:rsidRPr="00BC22F8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048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природопользования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1 12 01 000 01 0000 120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048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штрафы)за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законодательства, водного законодательства*</w:t>
            </w:r>
          </w:p>
        </w:tc>
      </w:tr>
      <w:tr w:rsidR="00915241" w:rsidTr="00BC22F8">
        <w:trPr>
          <w:trHeight w:val="2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075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образования Тверской области</w:t>
            </w:r>
          </w:p>
        </w:tc>
      </w:tr>
      <w:tr w:rsidR="00915241" w:rsidTr="00BC22F8">
        <w:trPr>
          <w:trHeight w:val="20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BC22F8">
        <w:trPr>
          <w:trHeight w:val="17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086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Главное управление  «Государственная инспекция по ветеринарии» Тверской области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086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915241" w:rsidTr="00BC22F8">
        <w:trPr>
          <w:trHeight w:val="2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BC22F8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инжекторных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BC22F8">
        <w:trPr>
          <w:trHeight w:val="2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15241" w:rsidTr="00177A09">
        <w:trPr>
          <w:trHeight w:val="218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1 03 02260 01 0000 110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77A09" w:rsidTr="006F5D15">
        <w:trPr>
          <w:trHeight w:val="2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177A09" w:rsidRDefault="00177A09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177A09" w:rsidRDefault="00177A09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Министерство транспорта Тверской области</w:t>
            </w:r>
          </w:p>
        </w:tc>
      </w:tr>
      <w:tr w:rsidR="00177A09" w:rsidTr="00177A09">
        <w:trPr>
          <w:trHeight w:val="18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1 16 50000 01 0000 140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правил перевозок пассажиров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багажа легковым такси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141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915241" w:rsidTr="00BC22F8">
        <w:trPr>
          <w:trHeight w:val="10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1 16 08000 01 0000 140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административные правонарушения в области </w:t>
            </w:r>
            <w:proofErr w:type="spellStart"/>
            <w:r w:rsidRPr="00011983">
              <w:rPr>
                <w:rFonts w:ascii="Times New Roman" w:hAnsi="Times New Roman"/>
                <w:sz w:val="24"/>
                <w:szCs w:val="24"/>
              </w:rPr>
              <w:t>гос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егулирования</w:t>
            </w:r>
            <w:proofErr w:type="spellEnd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 производства и оборота этилового спирта, алкогольной, спиртосодержащей и табачной продукции </w:t>
            </w:r>
          </w:p>
        </w:tc>
      </w:tr>
      <w:tr w:rsidR="00915241" w:rsidTr="00BC22F8">
        <w:trPr>
          <w:trHeight w:val="1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1 16 28000 01 0000 140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</w:t>
            </w:r>
            <w:r w:rsidR="00BC22F8" w:rsidRPr="00011983">
              <w:rPr>
                <w:rFonts w:ascii="Times New Roman" w:hAnsi="Times New Roman"/>
                <w:sz w:val="24"/>
                <w:szCs w:val="24"/>
              </w:rPr>
              <w:t>сфере защиты прав потребителей</w:t>
            </w:r>
          </w:p>
        </w:tc>
      </w:tr>
      <w:tr w:rsidR="00915241" w:rsidTr="00BC22F8">
        <w:trPr>
          <w:trHeight w:val="1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Федеральная налоговая служба</w:t>
            </w:r>
          </w:p>
        </w:tc>
      </w:tr>
      <w:tr w:rsidR="00915241" w:rsidTr="00BC22F8">
        <w:trPr>
          <w:trHeight w:val="1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 на доходы физических лиц *</w:t>
            </w:r>
          </w:p>
        </w:tc>
      </w:tr>
      <w:tr w:rsidR="00915241" w:rsidTr="001C6A7B">
        <w:trPr>
          <w:trHeight w:val="62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1 05 02000 02 0000 110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Единый налог на вмененный доход для отдельных видов деятельности *</w:t>
            </w:r>
          </w:p>
        </w:tc>
      </w:tr>
      <w:tr w:rsidR="00915241" w:rsidTr="001C6A7B">
        <w:trPr>
          <w:trHeight w:val="4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Единый сельскохозяйственный налог* </w:t>
            </w:r>
          </w:p>
        </w:tc>
      </w:tr>
      <w:tr w:rsidR="001C6A7B" w:rsidTr="001C6A7B">
        <w:trPr>
          <w:trHeight w:val="4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A7B" w:rsidRPr="00011983" w:rsidRDefault="001C6A7B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Налог, взимаемый в связи с применением патентной системы налогообложения *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1 08 03000 01 0000 110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*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1  09 00000 00 0000 000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  <w:tr w:rsidR="00915241" w:rsidTr="00BC22F8">
        <w:trPr>
          <w:trHeight w:val="1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1 16 03010 01 0000 140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налогах и сборах, предусмотренные статьями 116, 118, </w:t>
            </w:r>
            <w:r w:rsidR="006027FE" w:rsidRPr="00011983">
              <w:rPr>
                <w:rFonts w:ascii="Times New Roman" w:hAnsi="Times New Roman"/>
                <w:sz w:val="24"/>
                <w:szCs w:val="24"/>
              </w:rPr>
              <w:t xml:space="preserve">статьей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119.1, пунктами 1и2 статьи 120, статьями 125,126,128, 129,129.1,132,133,134, 135, 135.1 Налогового кодекса Российской Федерации </w:t>
            </w:r>
          </w:p>
        </w:tc>
      </w:tr>
      <w:tr w:rsidR="00915241" w:rsidTr="00BC22F8">
        <w:trPr>
          <w:trHeight w:val="1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1 16 03030 01 0000 140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1 16 06000 01 0000 140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 </w:t>
            </w:r>
          </w:p>
        </w:tc>
      </w:tr>
      <w:tr w:rsidR="00915241" w:rsidTr="00BC22F8">
        <w:trPr>
          <w:trHeight w:val="7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188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BC22F8" w:rsidRDefault="00915241" w:rsidP="00C30AE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22F8">
              <w:rPr>
                <w:rFonts w:ascii="Times New Roman" w:hAnsi="Times New Roman"/>
                <w:b/>
                <w:sz w:val="24"/>
                <w:szCs w:val="24"/>
              </w:rPr>
              <w:t>Министерство внутренних  дел Российской Федерации</w:t>
            </w:r>
          </w:p>
        </w:tc>
      </w:tr>
      <w:tr w:rsidR="00915241" w:rsidTr="006C5F68">
        <w:trPr>
          <w:trHeight w:val="18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1 16 </w:t>
            </w:r>
            <w:r w:rsidR="006C5F68" w:rsidRPr="00011983">
              <w:rPr>
                <w:rFonts w:ascii="Times New Roman" w:hAnsi="Times New Roman"/>
                <w:sz w:val="24"/>
                <w:szCs w:val="24"/>
              </w:rPr>
              <w:t>08000 01 0000 140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</w:t>
            </w:r>
            <w:r w:rsidR="006C5F68" w:rsidRPr="00011983">
              <w:rPr>
                <w:rFonts w:ascii="Times New Roman" w:hAnsi="Times New Roman"/>
                <w:sz w:val="24"/>
                <w:szCs w:val="24"/>
              </w:rPr>
              <w:t>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продукции*</w:t>
            </w:r>
          </w:p>
        </w:tc>
      </w:tr>
      <w:tr w:rsidR="006C5F68" w:rsidTr="006C5F68">
        <w:trPr>
          <w:trHeight w:val="57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1 16 30030 01 0000 140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68" w:rsidRPr="00011983" w:rsidRDefault="006C5F6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915241" w:rsidTr="00BC22F8">
        <w:trPr>
          <w:trHeight w:val="1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1 16 43000 01 0000 140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  </w:t>
            </w: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11983">
              <w:rPr>
                <w:rFonts w:ascii="Times New Roman" w:hAnsi="Times New Roman"/>
                <w:sz w:val="24"/>
                <w:szCs w:val="24"/>
              </w:rPr>
              <w:t>штрафов) и иных сумм в возмещение ущерба, зачисляемые в бюджеты муниципальных районов</w:t>
            </w:r>
          </w:p>
        </w:tc>
      </w:tr>
      <w:tr w:rsidR="00915241" w:rsidTr="00BC22F8">
        <w:trPr>
          <w:trHeight w:val="14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245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Главное управление 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</w:tr>
      <w:tr w:rsidR="00915241" w:rsidTr="00BC22F8">
        <w:trPr>
          <w:trHeight w:val="1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1 16 25060 01 0000 140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1983">
              <w:rPr>
                <w:rFonts w:ascii="Times New Roman" w:hAnsi="Times New Roman"/>
                <w:b/>
                <w:sz w:val="24"/>
                <w:szCs w:val="24"/>
              </w:rPr>
              <w:t>Министерство природных ресурсов и экологии Тверской области</w:t>
            </w:r>
          </w:p>
        </w:tc>
      </w:tr>
      <w:tr w:rsidR="00915241" w:rsidTr="00BC22F8">
        <w:trPr>
          <w:trHeight w:val="1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1 16 25010 01 0000 140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 недрах</w:t>
            </w:r>
          </w:p>
        </w:tc>
      </w:tr>
      <w:tr w:rsidR="00915241" w:rsidTr="00BC22F8">
        <w:trPr>
          <w:trHeight w:val="1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1 16 25020 01 0000 140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</w:tr>
      <w:tr w:rsidR="00915241" w:rsidTr="00177A09">
        <w:trPr>
          <w:trHeight w:val="8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1 16 25030 01 0000 140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41" w:rsidRPr="00011983" w:rsidRDefault="00915241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177A09" w:rsidTr="00177A09">
        <w:trPr>
          <w:trHeight w:val="2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об </w:t>
            </w:r>
            <w:r>
              <w:rPr>
                <w:rFonts w:ascii="Times New Roman" w:hAnsi="Times New Roman"/>
                <w:sz w:val="24"/>
                <w:szCs w:val="24"/>
              </w:rPr>
              <w:t>экологической экспертизе</w:t>
            </w:r>
          </w:p>
        </w:tc>
      </w:tr>
      <w:tr w:rsidR="00177A09" w:rsidTr="00177A09">
        <w:trPr>
          <w:trHeight w:val="1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0 01 0000 140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177A0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законодательства </w:t>
            </w:r>
            <w:r>
              <w:rPr>
                <w:rFonts w:ascii="Times New Roman" w:hAnsi="Times New Roman"/>
                <w:sz w:val="24"/>
                <w:szCs w:val="24"/>
              </w:rPr>
              <w:t>в области охраны окружающей среды</w:t>
            </w:r>
          </w:p>
        </w:tc>
      </w:tr>
      <w:tr w:rsidR="00177A09" w:rsidTr="00177A09">
        <w:trPr>
          <w:trHeight w:val="18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1 16 250</w:t>
            </w:r>
            <w:r w:rsidR="00BC164F">
              <w:rPr>
                <w:rFonts w:ascii="Times New Roman" w:hAnsi="Times New Roman"/>
                <w:sz w:val="24"/>
                <w:szCs w:val="24"/>
              </w:rPr>
              <w:t>85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BC164F">
              <w:rPr>
                <w:rFonts w:ascii="Times New Roman" w:hAnsi="Times New Roman"/>
                <w:sz w:val="24"/>
                <w:szCs w:val="24"/>
              </w:rPr>
              <w:t>5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177A09" w:rsidP="00BC16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11983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</w:t>
            </w:r>
            <w:r w:rsidR="00BC164F">
              <w:rPr>
                <w:rFonts w:ascii="Times New Roman" w:hAnsi="Times New Roman"/>
                <w:sz w:val="24"/>
                <w:szCs w:val="24"/>
              </w:rPr>
              <w:t xml:space="preserve">водного </w:t>
            </w:r>
            <w:r w:rsidRPr="00011983">
              <w:rPr>
                <w:rFonts w:ascii="Times New Roman" w:hAnsi="Times New Roman"/>
                <w:sz w:val="24"/>
                <w:szCs w:val="24"/>
              </w:rPr>
              <w:t>законодательств</w:t>
            </w:r>
            <w:r w:rsidR="00BC16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C164F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установленное на водных объектах, находящихся в собственности муниципальных районов</w:t>
            </w:r>
            <w:proofErr w:type="gramEnd"/>
          </w:p>
        </w:tc>
      </w:tr>
      <w:tr w:rsidR="00177A09" w:rsidTr="00177A09">
        <w:trPr>
          <w:trHeight w:val="14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1 16 35030 05 0000 140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A09" w:rsidRPr="00011983" w:rsidRDefault="00BC164F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C164F" w:rsidTr="00177A09">
        <w:trPr>
          <w:trHeight w:val="12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1 16 90050 05 0000 140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011983" w:rsidRDefault="00BC164F" w:rsidP="00F468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C22F8" w:rsidTr="00BC164F">
        <w:trPr>
          <w:trHeight w:val="3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BC164F" w:rsidRDefault="00BC22F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332</w:t>
            </w:r>
          </w:p>
        </w:tc>
        <w:tc>
          <w:tcPr>
            <w:tcW w:w="7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BC164F" w:rsidRDefault="00BC22F8" w:rsidP="00C30AE2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164F">
              <w:rPr>
                <w:rFonts w:ascii="Times New Roman" w:hAnsi="Times New Roman"/>
                <w:b/>
                <w:sz w:val="24"/>
                <w:szCs w:val="24"/>
              </w:rPr>
              <w:t>Министерство Тверской области по обеспечению контрольных функций</w:t>
            </w:r>
          </w:p>
        </w:tc>
      </w:tr>
      <w:tr w:rsidR="00BC164F" w:rsidTr="00C30AE2">
        <w:trPr>
          <w:trHeight w:val="133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1 16 08010 01 0000 140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64F" w:rsidRPr="00C30AE2" w:rsidRDefault="00BC164F" w:rsidP="00C30AE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30AE2">
              <w:rPr>
                <w:rFonts w:ascii="Times New Roman" w:hAnsi="Times New Roman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BC22F8" w:rsidTr="00BC22F8">
        <w:trPr>
          <w:trHeight w:val="2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1 16 33050 05 0000 140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 для нужд муниципальных районов</w:t>
            </w:r>
          </w:p>
        </w:tc>
      </w:tr>
      <w:tr w:rsidR="00BC22F8" w:rsidTr="00BC22F8">
        <w:trPr>
          <w:trHeight w:val="25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C30A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1 16 18050 05 0000140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8" w:rsidRPr="00011983" w:rsidRDefault="00BC22F8" w:rsidP="0001198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11983">
              <w:rPr>
                <w:rFonts w:ascii="Times New Roman" w:hAnsi="Times New Roman"/>
                <w:sz w:val="24"/>
                <w:szCs w:val="24"/>
              </w:rPr>
              <w:t>Денежные взыскания (штрафы)  за нарушение бюджетного законодательства (в части бюджетов муниципальных районов)</w:t>
            </w:r>
          </w:p>
        </w:tc>
      </w:tr>
    </w:tbl>
    <w:p w:rsidR="00177A09" w:rsidRDefault="00177A09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011983" w:rsidRPr="00011983" w:rsidRDefault="00011983" w:rsidP="0001198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*Администрирование поступлений по всем подвидам соответствующего вида доходов осуществляется администратором, указанным в </w:t>
      </w:r>
      <w:proofErr w:type="spellStart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группировочном</w:t>
      </w:r>
      <w:proofErr w:type="spellEnd"/>
      <w:r w:rsidRPr="00011983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коде классификации доходов бюджетов</w:t>
      </w:r>
    </w:p>
    <w:p w:rsidR="00853354" w:rsidRDefault="00853354" w:rsidP="00BC22F8"/>
    <w:sectPr w:rsidR="00853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DB"/>
    <w:rsid w:val="00011983"/>
    <w:rsid w:val="00177A09"/>
    <w:rsid w:val="001C6A7B"/>
    <w:rsid w:val="00454CF0"/>
    <w:rsid w:val="00506719"/>
    <w:rsid w:val="006027FE"/>
    <w:rsid w:val="006C5F68"/>
    <w:rsid w:val="00853354"/>
    <w:rsid w:val="00910688"/>
    <w:rsid w:val="00915241"/>
    <w:rsid w:val="00BC164F"/>
    <w:rsid w:val="00BC22F8"/>
    <w:rsid w:val="00C30AE2"/>
    <w:rsid w:val="00F7008F"/>
    <w:rsid w:val="00F907E0"/>
    <w:rsid w:val="00FB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10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01198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2015-11-05T13:14:00Z</dcterms:created>
  <dcterms:modified xsi:type="dcterms:W3CDTF">2015-12-23T11:02:00Z</dcterms:modified>
</cp:coreProperties>
</file>